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32473" w14:textId="77777777" w:rsidR="00F76029" w:rsidRPr="00551679" w:rsidRDefault="00F76029" w:rsidP="00DF03F0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</w:rPr>
      </w:pPr>
      <w:r w:rsidRPr="00551679">
        <w:rPr>
          <w:b/>
          <w:bCs/>
          <w:color w:val="FF0000"/>
          <w:sz w:val="26"/>
          <w:szCs w:val="26"/>
        </w:rPr>
        <w:t>1. Памятка «Садимся за уроки»</w:t>
      </w:r>
    </w:p>
    <w:p w14:paraId="1C9A0C2C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1. Проветри комнату.</w:t>
      </w:r>
      <w:r w:rsidRPr="00C40C0A">
        <w:rPr>
          <w:noProof/>
        </w:rPr>
        <w:t xml:space="preserve"> </w:t>
      </w:r>
    </w:p>
    <w:p w14:paraId="5CD1B6E5" w14:textId="77777777" w:rsidR="00F76029" w:rsidRPr="00C40C0A" w:rsidRDefault="00DF03F0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noProof/>
        </w:rPr>
        <w:drawing>
          <wp:anchor distT="0" distB="0" distL="114300" distR="114300" simplePos="0" relativeHeight="251658240" behindDoc="0" locked="0" layoutInCell="1" allowOverlap="1" wp14:anchorId="556E0DA1" wp14:editId="7A0DC8AE">
            <wp:simplePos x="0" y="0"/>
            <wp:positionH relativeFrom="column">
              <wp:posOffset>3040380</wp:posOffset>
            </wp:positionH>
            <wp:positionV relativeFrom="margin">
              <wp:posOffset>392430</wp:posOffset>
            </wp:positionV>
            <wp:extent cx="1576705" cy="1152940"/>
            <wp:effectExtent l="0" t="0" r="444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1152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029" w:rsidRPr="00C40C0A">
        <w:rPr>
          <w:color w:val="000000"/>
          <w:sz w:val="26"/>
          <w:szCs w:val="26"/>
        </w:rPr>
        <w:t>2.Садись за уроки всегда в одно и то же время.</w:t>
      </w:r>
    </w:p>
    <w:p w14:paraId="746250E5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3. Создай в комнате тишину (выключи телевизор, радио, …).</w:t>
      </w:r>
    </w:p>
    <w:p w14:paraId="7AC65BFF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4.Проверь, на своем ли месте находится настольная лампа (дальний левый угол).</w:t>
      </w:r>
    </w:p>
    <w:p w14:paraId="26C43AC0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5.Уточни расписание уроков на завтра.</w:t>
      </w:r>
    </w:p>
    <w:p w14:paraId="510EADFE" w14:textId="77777777" w:rsidR="00F76029" w:rsidRPr="00C40C0A" w:rsidRDefault="00DF03F0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 xml:space="preserve">6.Приготовь </w:t>
      </w:r>
      <w:r w:rsidR="00F76029" w:rsidRPr="00C40C0A">
        <w:rPr>
          <w:color w:val="000000"/>
          <w:sz w:val="26"/>
          <w:szCs w:val="26"/>
        </w:rPr>
        <w:t>письменные принадлежности для занятий.</w:t>
      </w:r>
    </w:p>
    <w:p w14:paraId="3B35C5BC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7.Убери все лишнее со стола.</w:t>
      </w:r>
    </w:p>
    <w:p w14:paraId="18EF9CAF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8.Пришло время начать работу. Сядь на стуле удобно. Открой учебник...</w:t>
      </w:r>
    </w:p>
    <w:p w14:paraId="3B5AA1D1" w14:textId="77777777" w:rsidR="00F76029" w:rsidRPr="00551679" w:rsidRDefault="00F76029" w:rsidP="00DF03F0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</w:rPr>
      </w:pPr>
      <w:r w:rsidRPr="00551679">
        <w:rPr>
          <w:b/>
          <w:bCs/>
          <w:color w:val="FF0000"/>
          <w:sz w:val="26"/>
          <w:szCs w:val="26"/>
        </w:rPr>
        <w:t>2. Памятка «Как готовить домашнее задание по русскому языку»</w:t>
      </w:r>
    </w:p>
    <w:p w14:paraId="1EFEAA44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1. Повтори правила, которые забыл, сделай работу над ошибками.</w:t>
      </w:r>
    </w:p>
    <w:p w14:paraId="2AD6B64A" w14:textId="77777777" w:rsidR="00F76029" w:rsidRPr="00C40C0A" w:rsidRDefault="00DF03F0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noProof/>
        </w:rPr>
        <w:drawing>
          <wp:anchor distT="0" distB="0" distL="114300" distR="114300" simplePos="0" relativeHeight="251659264" behindDoc="0" locked="0" layoutInCell="1" allowOverlap="1" wp14:anchorId="7DD8AA53" wp14:editId="7C0B40BD">
            <wp:simplePos x="0" y="0"/>
            <wp:positionH relativeFrom="margin">
              <wp:posOffset>-27305</wp:posOffset>
            </wp:positionH>
            <wp:positionV relativeFrom="margin">
              <wp:posOffset>3239770</wp:posOffset>
            </wp:positionV>
            <wp:extent cx="1190625" cy="1381125"/>
            <wp:effectExtent l="0" t="0" r="9525" b="9525"/>
            <wp:wrapSquare wrapText="bothSides"/>
            <wp:docPr id="2" name="Рисунок 2" descr="https://ds05.infourok.ru/uploads/ex/0188/001202e7-686fdffd/hello_html_m33540b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188/001202e7-686fdffd/hello_html_m33540b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38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029" w:rsidRPr="00C40C0A">
        <w:rPr>
          <w:color w:val="000000"/>
          <w:sz w:val="26"/>
          <w:szCs w:val="26"/>
        </w:rPr>
        <w:t>2.Выучи заданное правило, придумай свои примеры на это правило.</w:t>
      </w:r>
    </w:p>
    <w:p w14:paraId="0A1C0895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3. Внимательно прочитай задания упражнения.</w:t>
      </w:r>
    </w:p>
    <w:p w14:paraId="7081EB7B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4.Прочитай текст упражнение. Устно выполни задания к нему.</w:t>
      </w:r>
    </w:p>
    <w:p w14:paraId="4333C618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5.Выполни упражнение письменно.</w:t>
      </w:r>
    </w:p>
    <w:p w14:paraId="34435CAA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6.Проверь выполненную работу.</w:t>
      </w:r>
    </w:p>
    <w:p w14:paraId="1746A659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</w:p>
    <w:p w14:paraId="0C686DD7" w14:textId="77777777" w:rsidR="00F76029" w:rsidRPr="00551679" w:rsidRDefault="00F76029" w:rsidP="00C40C0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</w:rPr>
      </w:pPr>
      <w:r w:rsidRPr="00551679">
        <w:rPr>
          <w:b/>
          <w:bCs/>
          <w:color w:val="FF0000"/>
          <w:sz w:val="26"/>
          <w:szCs w:val="26"/>
        </w:rPr>
        <w:t>4. Памятка «Как выучить стихотворение»</w:t>
      </w:r>
    </w:p>
    <w:p w14:paraId="1D4A8BDA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1.Раздели стихотворение на четверостишия или смысловые отрывки.</w:t>
      </w:r>
    </w:p>
    <w:p w14:paraId="4FE3ED41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2.Выучи первый отрывок.</w:t>
      </w:r>
    </w:p>
    <w:p w14:paraId="7611C641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3.Выучи второй отрывок.</w:t>
      </w:r>
    </w:p>
    <w:p w14:paraId="22EF9E2E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</w:rPr>
        <w:t> </w:t>
      </w:r>
      <w:r w:rsidRPr="00C40C0A">
        <w:rPr>
          <w:color w:val="000000"/>
          <w:sz w:val="26"/>
          <w:szCs w:val="26"/>
        </w:rPr>
        <w:t>4.Повтори первый и второй отрывки вместе.</w:t>
      </w:r>
    </w:p>
    <w:p w14:paraId="5D941A35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5.Выучи третий отрывок.</w:t>
      </w:r>
    </w:p>
    <w:p w14:paraId="15BE58BF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6.Расскажи наизусть все три отрывка</w:t>
      </w:r>
    </w:p>
    <w:p w14:paraId="425F43AB" w14:textId="77777777" w:rsidR="00F76029" w:rsidRPr="00C40C0A" w:rsidRDefault="00DF03F0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7.</w:t>
      </w:r>
      <w:r w:rsidR="00F76029" w:rsidRPr="00C40C0A">
        <w:rPr>
          <w:color w:val="000000"/>
          <w:sz w:val="26"/>
          <w:szCs w:val="26"/>
        </w:rPr>
        <w:t>Таким образом, выучивая новый отрывок, повторяй предыдущие фрагменты.</w:t>
      </w:r>
      <w:r w:rsidR="00F76029" w:rsidRPr="00C40C0A">
        <w:t xml:space="preserve"> </w:t>
      </w:r>
    </w:p>
    <w:p w14:paraId="5BB3DE5F" w14:textId="77777777" w:rsidR="00F76029" w:rsidRPr="00C40C0A" w:rsidRDefault="00C40C0A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noProof/>
        </w:rPr>
        <w:drawing>
          <wp:anchor distT="0" distB="0" distL="114300" distR="114300" simplePos="0" relativeHeight="251660288" behindDoc="0" locked="0" layoutInCell="1" allowOverlap="1" wp14:anchorId="56BF85F9" wp14:editId="0C839048">
            <wp:simplePos x="0" y="0"/>
            <wp:positionH relativeFrom="margin">
              <wp:posOffset>8574405</wp:posOffset>
            </wp:positionH>
            <wp:positionV relativeFrom="margin">
              <wp:posOffset>9525</wp:posOffset>
            </wp:positionV>
            <wp:extent cx="1362075" cy="1108075"/>
            <wp:effectExtent l="19050" t="0" r="28575" b="339725"/>
            <wp:wrapSquare wrapText="bothSides"/>
            <wp:docPr id="3" name="Рисунок 3" descr="https://sun1-17.userapi.com/LMq-0QjTn4UxBiKR6BlF6VeKXFTwulGL-6ribg/3FoUVX_xn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17.userapi.com/LMq-0QjTn4UxBiKR6BlF6VeKXFTwulGL-6ribg/3FoUVX_xnC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080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029" w:rsidRPr="00C40C0A">
        <w:rPr>
          <w:color w:val="000000"/>
          <w:sz w:val="26"/>
          <w:szCs w:val="26"/>
        </w:rPr>
        <w:t>8.Повтори стихотворение еще раз перед сном.</w:t>
      </w:r>
    </w:p>
    <w:p w14:paraId="1E66C7E4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9.Утром следующего дня прочитай стихот</w:t>
      </w:r>
      <w:r w:rsidR="00DF03F0" w:rsidRPr="00C40C0A">
        <w:rPr>
          <w:color w:val="000000"/>
          <w:sz w:val="26"/>
          <w:szCs w:val="26"/>
        </w:rPr>
        <w:t xml:space="preserve">ворение по учебнику, а потом </w:t>
      </w:r>
      <w:r w:rsidRPr="00C40C0A">
        <w:rPr>
          <w:color w:val="000000"/>
          <w:sz w:val="26"/>
          <w:szCs w:val="26"/>
        </w:rPr>
        <w:t>расскажи его наизусть</w:t>
      </w:r>
      <w:r w:rsidR="00DF03F0" w:rsidRPr="00C40C0A">
        <w:rPr>
          <w:color w:val="000000"/>
          <w:sz w:val="26"/>
          <w:szCs w:val="26"/>
        </w:rPr>
        <w:t>.</w:t>
      </w:r>
    </w:p>
    <w:p w14:paraId="680F4673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</w:p>
    <w:p w14:paraId="2D0E94B4" w14:textId="77777777" w:rsidR="00F76029" w:rsidRPr="00551679" w:rsidRDefault="00F76029" w:rsidP="00C40C0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</w:rPr>
      </w:pPr>
      <w:r w:rsidRPr="00551679">
        <w:rPr>
          <w:b/>
          <w:bCs/>
          <w:color w:val="FF0000"/>
          <w:sz w:val="26"/>
          <w:szCs w:val="26"/>
        </w:rPr>
        <w:t>5. Памятка «Как решать задачи»</w:t>
      </w:r>
    </w:p>
    <w:p w14:paraId="236B7896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1.Внимательно прочитай условие задачи и представь себе то, о чем идёт в ней речь.</w:t>
      </w:r>
    </w:p>
    <w:p w14:paraId="6CFDD8FF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2.Запиши задачу кратко или сделай схематический чертеж.</w:t>
      </w:r>
    </w:p>
    <w:p w14:paraId="617AABEA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3.Поясни, что показывает каждое число, повтори вопрос задачи.</w:t>
      </w:r>
    </w:p>
    <w:p w14:paraId="3A2224D2" w14:textId="77777777" w:rsidR="00F76029" w:rsidRPr="00C40C0A" w:rsidRDefault="00DF03F0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noProof/>
        </w:rPr>
        <w:drawing>
          <wp:anchor distT="0" distB="0" distL="114300" distR="114300" simplePos="0" relativeHeight="251661312" behindDoc="0" locked="0" layoutInCell="1" allowOverlap="1" wp14:anchorId="2E42C012" wp14:editId="51CF48EE">
            <wp:simplePos x="0" y="0"/>
            <wp:positionH relativeFrom="column">
              <wp:posOffset>28575</wp:posOffset>
            </wp:positionH>
            <wp:positionV relativeFrom="margin">
              <wp:posOffset>2294255</wp:posOffset>
            </wp:positionV>
            <wp:extent cx="1828800" cy="1261110"/>
            <wp:effectExtent l="0" t="0" r="0" b="0"/>
            <wp:wrapSquare wrapText="bothSides"/>
            <wp:docPr id="4" name="Рисунок 4" descr="https://fs00.infourok.ru/images/doc/237/150541/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00.infourok.ru/images/doc/237/150541/1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41"/>
                    <a:stretch/>
                  </pic:blipFill>
                  <pic:spPr bwMode="auto">
                    <a:xfrm>
                      <a:off x="0" y="0"/>
                      <a:ext cx="1828800" cy="1261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76029" w:rsidRPr="00C40C0A">
        <w:rPr>
          <w:color w:val="000000"/>
          <w:sz w:val="26"/>
          <w:szCs w:val="26"/>
        </w:rPr>
        <w:t>4.Подумай, можно ли сразу ответить на поставленный вопрос задачи. Если нет, то почему?  </w:t>
      </w:r>
    </w:p>
    <w:p w14:paraId="4AEB6CF2" w14:textId="77777777" w:rsidR="00F76029" w:rsidRPr="00C40C0A" w:rsidRDefault="00DF03F0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5.</w:t>
      </w:r>
      <w:r w:rsidR="00F76029" w:rsidRPr="00C40C0A">
        <w:rPr>
          <w:color w:val="000000"/>
          <w:sz w:val="26"/>
          <w:szCs w:val="26"/>
        </w:rPr>
        <w:t>Что нужно узнать в первую очередь, что потом?</w:t>
      </w:r>
    </w:p>
    <w:p w14:paraId="44BF65E4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6.Составь план решения задачи.</w:t>
      </w:r>
    </w:p>
    <w:p w14:paraId="7DB4BDD5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7.Выполни решение.</w:t>
      </w:r>
    </w:p>
    <w:p w14:paraId="19E384B3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8.Проверь решение и ответ на вопрос задачи.</w:t>
      </w:r>
    </w:p>
    <w:p w14:paraId="4866854B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</w:p>
    <w:p w14:paraId="201465EA" w14:textId="77777777" w:rsidR="00F76029" w:rsidRPr="00551679" w:rsidRDefault="00F76029" w:rsidP="00C40C0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</w:rPr>
      </w:pPr>
      <w:r w:rsidRPr="00551679">
        <w:rPr>
          <w:b/>
          <w:bCs/>
          <w:color w:val="FF0000"/>
          <w:sz w:val="26"/>
          <w:szCs w:val="26"/>
        </w:rPr>
        <w:t>6. Памятка «Как нужно готовить задание по окружающему миру»</w:t>
      </w:r>
    </w:p>
    <w:p w14:paraId="4996896A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1.Вспомни, о чем узнал на прошлом уроке.</w:t>
      </w:r>
    </w:p>
    <w:p w14:paraId="2F228552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2.Прочитай текст учебника.</w:t>
      </w:r>
    </w:p>
    <w:p w14:paraId="5A615E26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3.Прочитай в учебнике вопросы к уроку, ответь на них.</w:t>
      </w:r>
    </w:p>
    <w:p w14:paraId="6465BCF5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4.Подготовься отвечать по теме урока, доказывая свои знания примерами из своей жизни, из просмотренных передач, из прочитанных книг, энциклопедий, сделай выводы.</w:t>
      </w:r>
    </w:p>
    <w:p w14:paraId="2E0EE516" w14:textId="77777777" w:rsidR="00F76029" w:rsidRPr="00C40C0A" w:rsidRDefault="00DF03F0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noProof/>
        </w:rPr>
        <w:drawing>
          <wp:anchor distT="0" distB="0" distL="114300" distR="114300" simplePos="0" relativeHeight="251662336" behindDoc="0" locked="0" layoutInCell="1" allowOverlap="1" wp14:anchorId="182DBCDD" wp14:editId="2DB31B11">
            <wp:simplePos x="0" y="0"/>
            <wp:positionH relativeFrom="column">
              <wp:posOffset>2581910</wp:posOffset>
            </wp:positionH>
            <wp:positionV relativeFrom="margin">
              <wp:posOffset>5269230</wp:posOffset>
            </wp:positionV>
            <wp:extent cx="2114550" cy="1026795"/>
            <wp:effectExtent l="0" t="0" r="0" b="1905"/>
            <wp:wrapSquare wrapText="bothSides"/>
            <wp:docPr id="5" name="Рисунок 5" descr="https://trevog-bolshe.net/wp-content/uploads/2018/08/back-to-school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revog-bolshe.net/wp-content/uploads/2018/08/back-to-school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26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029" w:rsidRPr="00C40C0A">
        <w:rPr>
          <w:color w:val="000000"/>
          <w:sz w:val="26"/>
          <w:szCs w:val="26"/>
        </w:rPr>
        <w:t>5.Открой учебник, с помощью рисунков, текста и выводов учебника проверь, как ты усвоил материал.</w:t>
      </w:r>
    </w:p>
    <w:p w14:paraId="0C774DEB" w14:textId="77777777" w:rsidR="00F76029" w:rsidRPr="00C40C0A" w:rsidRDefault="00F76029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6.Выполни задания учебника.</w:t>
      </w:r>
    </w:p>
    <w:p w14:paraId="57F4EA70" w14:textId="77777777" w:rsidR="00F76029" w:rsidRPr="00C40C0A" w:rsidRDefault="00DF03F0" w:rsidP="00F76029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7.Выполни подборку иных заданий</w:t>
      </w:r>
    </w:p>
    <w:p w14:paraId="69D2C21F" w14:textId="77777777" w:rsidR="009A1C8B" w:rsidRPr="00DF03F0" w:rsidRDefault="00F76029" w:rsidP="00DF03F0">
      <w:pPr>
        <w:pStyle w:val="a3"/>
        <w:shd w:val="clear" w:color="auto" w:fill="FFFFFF"/>
        <w:spacing w:before="0" w:beforeAutospacing="0" w:after="0" w:afterAutospacing="0"/>
        <w:jc w:val="both"/>
      </w:pPr>
      <w:r w:rsidRPr="00C40C0A">
        <w:rPr>
          <w:color w:val="000000"/>
          <w:sz w:val="26"/>
          <w:szCs w:val="26"/>
        </w:rPr>
        <w:t>8.Составь план, проект или презентацию своего ответа.</w:t>
      </w:r>
    </w:p>
    <w:sectPr w:rsidR="009A1C8B" w:rsidRPr="00DF03F0" w:rsidSect="00C40C0A">
      <w:pgSz w:w="16838" w:h="11906" w:orient="landscape"/>
      <w:pgMar w:top="567" w:right="1134" w:bottom="567" w:left="567" w:header="709" w:footer="709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029"/>
    <w:rsid w:val="00551679"/>
    <w:rsid w:val="009A1C8B"/>
    <w:rsid w:val="00C40C0A"/>
    <w:rsid w:val="00DF03F0"/>
    <w:rsid w:val="00F7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FDEA"/>
  <w15:chartTrackingRefBased/>
  <w15:docId w15:val="{FCF28181-2EAB-4309-B2E1-6448CA76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6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1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63619-9071-4B82-8F65-14B1BB5B4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palitrinas@gmail.com</cp:lastModifiedBy>
  <cp:revision>2</cp:revision>
  <dcterms:created xsi:type="dcterms:W3CDTF">2024-12-27T09:02:00Z</dcterms:created>
  <dcterms:modified xsi:type="dcterms:W3CDTF">2024-12-27T09:02:00Z</dcterms:modified>
</cp:coreProperties>
</file>